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pPr>
      <w:r w:rsidDel="00000000" w:rsidR="00000000" w:rsidRPr="00000000">
        <w:rPr>
          <w:rtl w:val="0"/>
        </w:rPr>
      </w:r>
    </w:p>
    <w:p w:rsidR="00000000" w:rsidDel="00000000" w:rsidP="00000000" w:rsidRDefault="00000000" w:rsidRPr="00000000" w14:paraId="00000002">
      <w:pPr>
        <w:spacing w:after="160" w:line="240" w:lineRule="auto"/>
        <w:jc w:val="center"/>
        <w:rPr>
          <w:b w:val="1"/>
          <w:bCs w:val="1"/>
          <w:sz w:val="26"/>
          <w:szCs w:val="26"/>
        </w:rPr>
      </w:pPr>
      <w:r w:rsidDel="00000000" w:rsidR="00000000" w:rsidRPr="00000000">
        <w:rPr>
          <w:b w:val="1"/>
          <w:bCs w:val="1"/>
          <w:sz w:val="26"/>
          <w:szCs w:val="26"/>
          <w:rtl w:val="0"/>
        </w:rPr>
        <w:t xml:space="preserve">Concept  - mail Van Mossel  </w:t>
      </w:r>
    </w:p>
    <w:p w:rsidR="00000000" w:rsidDel="00000000" w:rsidP="00000000" w:rsidRDefault="00000000" w:rsidRPr="00000000" w14:paraId="00000003">
      <w:pPr>
        <w:spacing w:after="160" w:line="240" w:lineRule="auto"/>
        <w:rPr/>
      </w:pPr>
      <w:r w:rsidDel="00000000" w:rsidR="00000000" w:rsidRPr="00000000">
        <w:rPr>
          <w:rtl w:val="0"/>
        </w:rPr>
      </w:r>
    </w:p>
    <w:p w:rsidR="00000000" w:rsidDel="00000000" w:rsidP="00000000" w:rsidRDefault="00000000" w:rsidRPr="00000000" w14:paraId="00000004">
      <w:pPr>
        <w:spacing w:after="160" w:line="240" w:lineRule="auto"/>
        <w:rPr>
          <w:b w:val="1"/>
          <w:bCs w:val="1"/>
        </w:rPr>
      </w:pPr>
      <w:r w:rsidDel="00000000" w:rsidR="00000000" w:rsidRPr="00000000">
        <w:rPr>
          <w:b w:val="1"/>
          <w:bCs w:val="1"/>
          <w:rtl w:val="0"/>
        </w:rPr>
        <w:t xml:space="preserve">Concept mail kort </w:t>
      </w:r>
    </w:p>
    <w:p w:rsidR="00000000" w:rsidDel="00000000" w:rsidP="00000000" w:rsidRDefault="00000000" w:rsidRPr="00000000" w14:paraId="00000005">
      <w:pPr>
        <w:spacing w:after="160" w:line="240" w:lineRule="auto"/>
        <w:rPr/>
      </w:pPr>
      <w:bookmarkStart w:colFirst="0" w:colLast="0" w:name="_4hmqksvusuqa" w:id="0"/>
      <w:bookmarkEnd w:id="0"/>
      <w:r w:rsidDel="00000000" w:rsidR="00000000" w:rsidRPr="00000000">
        <w:rPr>
          <w:rtl w:val="0"/>
        </w:rPr>
        <w:t xml:space="preserve">Samen, vooruit in duurzaamheid!</w:t>
      </w:r>
    </w:p>
    <w:p w:rsidR="00000000" w:rsidDel="00000000" w:rsidP="00000000" w:rsidRDefault="00000000" w:rsidRPr="00000000" w14:paraId="00000006">
      <w:pPr>
        <w:spacing w:after="160" w:line="259" w:lineRule="auto"/>
        <w:rPr/>
      </w:pPr>
      <w:r w:rsidDel="00000000" w:rsidR="00000000" w:rsidRPr="00000000">
        <w:rPr>
          <w:rtl w:val="0"/>
        </w:rPr>
        <w:t xml:space="preserve">Ben jij op zoek naar een duurzamer en flexibeler mobiliteitsbeleid? Een eenvoudige manier om dit te bereiken, is door een fiets van de zaak beschikbaar te stellen voor werknemers. Dit kan je doen door middel van de zakelijke fietsregeling.. </w:t>
      </w:r>
    </w:p>
    <w:p w:rsidR="00000000" w:rsidDel="00000000" w:rsidP="00000000" w:rsidRDefault="00000000" w:rsidRPr="00000000" w14:paraId="00000007">
      <w:pPr>
        <w:spacing w:after="160" w:line="259" w:lineRule="auto"/>
        <w:rPr/>
      </w:pPr>
      <w:bookmarkStart w:colFirst="0" w:colLast="0" w:name="_gjdgxs" w:id="1"/>
      <w:bookmarkEnd w:id="1"/>
      <w:r w:rsidDel="00000000" w:rsidR="00000000" w:rsidRPr="00000000">
        <w:rPr>
          <w:rtl w:val="0"/>
        </w:rPr>
        <w:t xml:space="preserve">En met succes! Uit recent onderzoek blijkt dat maar liefst 63% van de medewerkers met een leasefiets met de fiets naar het werk gaat. Daarnaast voelt 1 op de 2 medewerkers zich ook fitter. Een leasefiets is een mooie secundaire voorwaarden voor iedere medewerker. Zelf als je een lease auto hebt. </w:t>
      </w:r>
    </w:p>
    <w:p w:rsidR="00000000" w:rsidDel="00000000" w:rsidP="00000000" w:rsidRDefault="00000000" w:rsidRPr="00000000" w14:paraId="00000008">
      <w:pPr>
        <w:spacing w:after="160" w:line="259" w:lineRule="auto"/>
        <w:rPr/>
      </w:pPr>
      <w:bookmarkStart w:colFirst="0" w:colLast="0" w:name="_rq4yt9yz19jp" w:id="2"/>
      <w:bookmarkEnd w:id="2"/>
      <w:r w:rsidDel="00000000" w:rsidR="00000000" w:rsidRPr="00000000">
        <w:rPr>
          <w:rtl w:val="0"/>
        </w:rPr>
        <w:t xml:space="preserve">Het goede nieuws, van </w:t>
      </w:r>
      <w:r w:rsidDel="00000000" w:rsidR="00000000" w:rsidRPr="00000000">
        <w:rPr>
          <w:highlight w:val="yellow"/>
          <w:rtl w:val="0"/>
        </w:rPr>
        <w:t xml:space="preserve">Mossel | J&amp;T lease | DirectLease </w:t>
      </w:r>
      <w:r w:rsidDel="00000000" w:rsidR="00000000" w:rsidRPr="00000000">
        <w:rPr>
          <w:rtl w:val="0"/>
        </w:rPr>
        <w:t xml:space="preserve">kan je als werkgever hierbij helpen. Door middel van onze samenwerking met LEASE A BIKE bieden wij nu ook de fiets aan in het mobiliteitsconcept.  We zouden het ook leuk vinden om meer te vernemen over de mogelijkheden.</w:t>
      </w:r>
      <w:r w:rsidDel="00000000" w:rsidR="00000000" w:rsidRPr="00000000">
        <w:rPr>
          <w:rtl w:val="0"/>
        </w:rPr>
        <w:t xml:space="preserve"> </w:t>
      </w:r>
    </w:p>
    <w:p w:rsidR="00000000" w:rsidDel="00000000" w:rsidP="00000000" w:rsidRDefault="00000000" w:rsidRPr="00000000" w14:paraId="00000009">
      <w:pPr>
        <w:spacing w:after="160" w:line="240" w:lineRule="auto"/>
        <w:rPr/>
      </w:pPr>
      <w:r w:rsidDel="00000000" w:rsidR="00000000" w:rsidRPr="00000000">
        <w:rPr>
          <w:rtl w:val="0"/>
        </w:rPr>
      </w:r>
    </w:p>
    <w:p w:rsidR="00000000" w:rsidDel="00000000" w:rsidP="00000000" w:rsidRDefault="00000000" w:rsidRPr="00000000" w14:paraId="0000000A">
      <w:pPr>
        <w:spacing w:after="160" w:line="240" w:lineRule="auto"/>
        <w:rPr>
          <w:b w:val="1"/>
          <w:bCs w:val="1"/>
        </w:rPr>
      </w:pPr>
      <w:r w:rsidDel="00000000" w:rsidR="00000000" w:rsidRPr="00000000">
        <w:rPr>
          <w:b w:val="1"/>
          <w:bCs w:val="1"/>
          <w:rtl w:val="0"/>
        </w:rPr>
        <w:t xml:space="preserve">Concept Mail langer</w:t>
      </w:r>
    </w:p>
    <w:p w:rsidR="00000000" w:rsidDel="00000000" w:rsidP="00000000" w:rsidRDefault="00000000" w:rsidRPr="00000000" w14:paraId="0000000B">
      <w:pPr>
        <w:spacing w:after="160" w:line="240" w:lineRule="auto"/>
        <w:rPr>
          <w:b w:val="1"/>
          <w:bCs w:val="1"/>
        </w:rPr>
      </w:pPr>
      <w:r w:rsidDel="00000000" w:rsidR="00000000" w:rsidRPr="00000000">
        <w:rPr>
          <w:rtl w:val="0"/>
        </w:rPr>
      </w:r>
    </w:p>
    <w:p w:rsidR="00000000" w:rsidDel="00000000" w:rsidP="00000000" w:rsidRDefault="00000000" w:rsidRPr="00000000" w14:paraId="0000000C">
      <w:pPr>
        <w:spacing w:after="160" w:line="259" w:lineRule="auto"/>
        <w:rPr/>
      </w:pPr>
      <w:r w:rsidDel="00000000" w:rsidR="00000000" w:rsidRPr="00000000">
        <w:rPr>
          <w:rtl w:val="0"/>
        </w:rPr>
        <w:t xml:space="preserve">Ben jij op zoek naar een duurzamer en flexibeler mobiliteitsbeleid? Een eenvoudige manier om dit te bereiken, is door een fiets van de zaak beschikbaar te stellen voor werknemers. Dit kan je doen door middel van de leaseautoregeling.</w:t>
      </w:r>
    </w:p>
    <w:p w:rsidR="00000000" w:rsidDel="00000000" w:rsidP="00000000" w:rsidRDefault="00000000" w:rsidRPr="00000000" w14:paraId="0000000D">
      <w:pPr>
        <w:spacing w:after="160" w:line="259" w:lineRule="auto"/>
        <w:rPr/>
      </w:pPr>
      <w:bookmarkStart w:colFirst="0" w:colLast="0" w:name="_gjdgxs" w:id="1"/>
      <w:bookmarkEnd w:id="1"/>
      <w:r w:rsidDel="00000000" w:rsidR="00000000" w:rsidRPr="00000000">
        <w:rPr>
          <w:rtl w:val="0"/>
        </w:rPr>
        <w:t xml:space="preserve">En met succes! Uit recent onderzoek blijkt dat maar liefst 63% van de medewerkers met een leasefiets met de fiets naar het werk gaat. Daarnaast voelt 1 op de 2 medewerkers zich ook fitter. Een leasefiets is een mooie secundaire voorwaarden voor iedere medewerker. Zelf als je een leaseauto hebt. </w:t>
      </w:r>
    </w:p>
    <w:p w:rsidR="00000000" w:rsidDel="00000000" w:rsidP="00000000" w:rsidRDefault="00000000" w:rsidRPr="00000000" w14:paraId="0000000E">
      <w:pPr>
        <w:spacing w:after="160" w:line="259" w:lineRule="auto"/>
        <w:rPr/>
      </w:pPr>
      <w:r w:rsidDel="00000000" w:rsidR="00000000" w:rsidRPr="00000000">
        <w:rPr>
          <w:rtl w:val="0"/>
        </w:rPr>
        <w:t xml:space="preserve">De grootste voordelen van de leasefiets:</w:t>
      </w:r>
    </w:p>
    <w:p w:rsidR="00000000" w:rsidDel="00000000" w:rsidP="00000000" w:rsidRDefault="00000000" w:rsidRPr="00000000" w14:paraId="0000000F">
      <w:pPr>
        <w:spacing w:after="160" w:line="259" w:lineRule="auto"/>
        <w:rPr/>
      </w:pPr>
      <w:r w:rsidDel="00000000" w:rsidR="00000000" w:rsidRPr="00000000">
        <w:rPr>
          <w:rtl w:val="0"/>
        </w:rPr>
        <w:t xml:space="preserve">- Kostenneutraal: fietslease valt buiten de WKR. Als bedrijf kunt u een bijdrage doen in de leasekosten, maar u kunt de fiets ook zonder werkgeversbijdrage ter beschikking stellen. Dan kost de fietsregeling uw bedrijf niets. Werknemers profiteren van tot wel 35% fiscaal voordeel ten opzichte van privé aanschaf.</w:t>
      </w:r>
    </w:p>
    <w:p w:rsidR="00000000" w:rsidDel="00000000" w:rsidP="00000000" w:rsidRDefault="00000000" w:rsidRPr="00000000" w14:paraId="00000010">
      <w:pPr>
        <w:spacing w:after="160" w:line="259" w:lineRule="auto"/>
        <w:rPr/>
      </w:pPr>
      <w:r w:rsidDel="00000000" w:rsidR="00000000" w:rsidRPr="00000000">
        <w:rPr>
          <w:rtl w:val="0"/>
        </w:rPr>
        <w:t xml:space="preserve">- Hogere vitaliteit: fietslease verlaagt het jaarlijks ziekteverzuim met wel 25%. </w:t>
      </w:r>
    </w:p>
    <w:p w:rsidR="00000000" w:rsidDel="00000000" w:rsidP="00000000" w:rsidRDefault="00000000" w:rsidRPr="00000000" w14:paraId="00000011">
      <w:pPr>
        <w:spacing w:after="160" w:line="259" w:lineRule="auto"/>
        <w:rPr/>
      </w:pPr>
      <w:r w:rsidDel="00000000" w:rsidR="00000000" w:rsidRPr="00000000">
        <w:rPr>
          <w:rtl w:val="0"/>
        </w:rPr>
        <w:t xml:space="preserve">- Volledig ontzorgd: via een digitaal geautomatiseerd platform is alles in no-time geregeld. Zelfs de administratie is digitaal gestroomlijnd.</w:t>
      </w:r>
    </w:p>
    <w:p w:rsidR="00000000" w:rsidDel="00000000" w:rsidP="00000000" w:rsidRDefault="00000000" w:rsidRPr="00000000" w14:paraId="00000012">
      <w:pPr>
        <w:spacing w:after="160" w:line="259" w:lineRule="auto"/>
        <w:rPr/>
      </w:pPr>
      <w:r w:rsidDel="00000000" w:rsidR="00000000" w:rsidRPr="00000000">
        <w:rPr>
          <w:rtl w:val="0"/>
        </w:rPr>
        <w:t xml:space="preserve">- Vrije keuze in merk &amp; lokale fietsendealer in de regio voor de medewerker. Van stadsfiets tot elektrische fiets en van racefiets tot speed-pedelec: alles is mogelijk.</w:t>
      </w:r>
    </w:p>
    <w:p w:rsidR="00000000" w:rsidDel="00000000" w:rsidP="00000000" w:rsidRDefault="00000000" w:rsidRPr="00000000" w14:paraId="00000013">
      <w:pPr>
        <w:spacing w:after="160" w:line="259" w:lineRule="auto"/>
        <w:rPr/>
      </w:pPr>
      <w:r w:rsidDel="00000000" w:rsidR="00000000" w:rsidRPr="00000000">
        <w:rPr>
          <w:rtl w:val="0"/>
        </w:rPr>
        <w:t xml:space="preserve">- Het verlaagt de CO2-uitstoot en draagt zo bij aan de duurzaamheidsdoelstellingen van het bedrijf. </w:t>
      </w:r>
    </w:p>
    <w:p w:rsidR="00000000" w:rsidDel="00000000" w:rsidP="00000000" w:rsidRDefault="00000000" w:rsidRPr="00000000" w14:paraId="00000014">
      <w:pPr>
        <w:spacing w:after="160" w:line="259" w:lineRule="auto"/>
        <w:rPr/>
      </w:pPr>
      <w:r w:rsidDel="00000000" w:rsidR="00000000" w:rsidRPr="00000000">
        <w:rPr>
          <w:rtl w:val="0"/>
        </w:rPr>
        <w:t xml:space="preserve">Het goede nieuws,  </w:t>
      </w:r>
      <w:r w:rsidDel="00000000" w:rsidR="00000000" w:rsidRPr="00000000">
        <w:rPr>
          <w:highlight w:val="yellow"/>
          <w:rtl w:val="0"/>
        </w:rPr>
        <w:t xml:space="preserve">Mossel | J&amp;T lease | DirectLease </w:t>
      </w:r>
      <w:r w:rsidDel="00000000" w:rsidR="00000000" w:rsidRPr="00000000">
        <w:rPr>
          <w:rtl w:val="0"/>
        </w:rPr>
        <w:t xml:space="preserve"> kan je als werkgever hierbij helpen. Door middel van onze samenwerking met LEASE A BIKE bieden wij nu ook de fiets aan in het mobiliteitsconcept.  We zouden het ook leuk vinden om meer te vernemen over de mogelijkheden. </w:t>
      </w:r>
    </w:p>
    <w:p w:rsidR="00000000" w:rsidDel="00000000" w:rsidP="00000000" w:rsidRDefault="00000000" w:rsidRPr="00000000" w14:paraId="00000015">
      <w:pPr>
        <w:spacing w:after="160" w:line="259" w:lineRule="auto"/>
        <w:rPr/>
      </w:pPr>
      <w:hyperlink r:id="rId6">
        <w:r w:rsidDel="00000000" w:rsidR="00000000" w:rsidRPr="00000000">
          <w:rPr>
            <w:color w:val="0563c1"/>
            <w:u w:val="single"/>
            <w:rtl w:val="0"/>
          </w:rPr>
          <w:t xml:space="preserve">Klik hier</w:t>
        </w:r>
      </w:hyperlink>
      <w:r w:rsidDel="00000000" w:rsidR="00000000" w:rsidRPr="00000000">
        <w:rPr>
          <w:rtl w:val="0"/>
        </w:rPr>
        <w:t xml:space="preserve"> voor meer informatie. </w:t>
      </w:r>
    </w:p>
    <w:p w:rsidR="00000000" w:rsidDel="00000000" w:rsidP="00000000" w:rsidRDefault="00000000" w:rsidRPr="00000000" w14:paraId="00000016">
      <w:pPr>
        <w:spacing w:after="160" w:line="240" w:lineRule="auto"/>
        <w:rPr/>
      </w:pPr>
      <w:r w:rsidDel="00000000" w:rsidR="00000000" w:rsidRPr="00000000">
        <w:rPr>
          <w:rtl w:val="0"/>
        </w:rPr>
        <w:t xml:space="preserve">Linke naar de fietsen pagina op de  </w:t>
      </w:r>
      <w:r w:rsidDel="00000000" w:rsidR="00000000" w:rsidRPr="00000000">
        <w:rPr>
          <w:highlight w:val="yellow"/>
          <w:rtl w:val="0"/>
        </w:rPr>
        <w:t xml:space="preserve">Mossel | J&amp;T lease | DirectLease </w:t>
      </w:r>
      <w:r w:rsidDel="00000000" w:rsidR="00000000" w:rsidRPr="00000000">
        <w:rPr>
          <w:rtl w:val="0"/>
        </w:rPr>
        <w:t xml:space="preserve"> site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